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842" w:rsidRPr="00E555AB" w:rsidRDefault="00EC3842" w:rsidP="00EC384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5494"/>
          <w:sz w:val="36"/>
          <w:szCs w:val="36"/>
          <w:lang w:eastAsia="uk-UA"/>
        </w:rPr>
      </w:pPr>
      <w:r w:rsidRPr="00E555AB">
        <w:rPr>
          <w:rFonts w:ascii="Times New Roman" w:eastAsia="Times New Roman" w:hAnsi="Times New Roman" w:cs="Times New Roman"/>
          <w:b/>
          <w:color w:val="005494"/>
          <w:sz w:val="36"/>
          <w:szCs w:val="36"/>
          <w:lang w:eastAsia="uk-UA"/>
        </w:rPr>
        <w:t>ДУХОВНО - МОРАЛЬНЕ ВИХОВАННЯ ДІТЕЙ ДОШКІЛЬНОГО ВІКУ</w:t>
      </w:r>
    </w:p>
    <w:p w:rsidR="00EC3842" w:rsidRPr="00E555AB" w:rsidRDefault="00EC3842" w:rsidP="00EC3842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</w:pP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t>Сьогодні, в умовах, коли труднощі соціально-економічного характеру, потік різнобічної інформації, домінування матеріальних цінностей над духовними призвели до спотворення уявлень суспільства про добро, милосердя, справедливість, патріотизм, проблема духовно-морального виховання набула особливої актуальності. Людина накопичує морально-ціннісний досвід від народження протягом усього життя. Та найбільшу відповідальність за формування духовно-моральної культури особистості несуть родина й дошкільний заклад.</w:t>
      </w:r>
    </w:p>
    <w:p w:rsidR="00EC3842" w:rsidRPr="00E555AB" w:rsidRDefault="00EC3842" w:rsidP="00EC3842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</w:pP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t>Духовно-моральний стан сучасного суспіль</w:t>
      </w: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softHyphen/>
        <w:t>ства викликає глибоку тривогу: зростання значущості особистої вигоди, зневажання гідності людини, девальвація цінності моральних взаємин, зниження соціальної відповідальності. Найнебезпечніше те, що явища, які віддзеркалюють означені тенденції, перестають сприйматися як виняток, а з кожним роком усталюються. Людину намагаються призвичаїти до того, що поняття моралі є якщо не архаїчними, то принаймні, несучасними.</w:t>
      </w:r>
    </w:p>
    <w:p w:rsidR="00EC3842" w:rsidRPr="00E555AB" w:rsidRDefault="00EC3842" w:rsidP="00EC3842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</w:pP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t>Особливо багато ризиків у сучасному світі виникає стосовно дитини, на фізичному, психічному та соці</w:t>
      </w: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softHyphen/>
        <w:t>альному здоров’ї якої негативно позначається цінніс</w:t>
      </w: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softHyphen/>
        <w:t>на невизначеність суспільства. Без належної уваги батьків та педагогів малюки дедалі більше підпада</w:t>
      </w: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softHyphen/>
        <w:t>ють під вплив ЗМІ, що спотворює їхні уявлення про світ. Віднесемо сюди й нестабільність сім’ї та збід</w:t>
      </w: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softHyphen/>
        <w:t>нення різновікових зв’язків у дитячому товаристві.</w:t>
      </w:r>
    </w:p>
    <w:p w:rsidR="00EC3842" w:rsidRPr="00E555AB" w:rsidRDefault="00EC3842" w:rsidP="00EC3842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</w:pP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t>Усе зазначене вище вимагає від науковців та практиків пошуку нових підходів до морального ви</w:t>
      </w: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softHyphen/>
        <w:t>ховання. Тривалий час традиційна педагогіка недооцінювала значення духовного в житті людини, зо</w:t>
      </w: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softHyphen/>
        <w:t>середжуючись, головним чином, на «</w:t>
      </w:r>
      <w:proofErr w:type="spellStart"/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t>призвичаєнні</w:t>
      </w:r>
      <w:proofErr w:type="spellEnd"/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t xml:space="preserve">» дитини до норм і правил загальноприйнятої моралі. Сьогодні на зміну </w:t>
      </w:r>
      <w:proofErr w:type="spellStart"/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t>соціоцентричному</w:t>
      </w:r>
      <w:proofErr w:type="spellEnd"/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t xml:space="preserve"> за спрямованістю та характером побудови освітнього процесу приходить парадигма особистісно-орієнтованого на</w:t>
      </w: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softHyphen/>
        <w:t>вчання і виховання, за якою знання, вміння і навички є засобами, а не метою розвитку дитини.</w:t>
      </w:r>
    </w:p>
    <w:p w:rsidR="00EC3842" w:rsidRPr="00E555AB" w:rsidRDefault="00EC3842" w:rsidP="00EC3842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</w:pP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t>Важливою складовою особистісного становлення дитини до</w:t>
      </w: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softHyphen/>
        <w:t>шкільного віку є формування її духовно-моральної культури. Засади духовно-морального виховання складають моральні ціннос</w:t>
      </w: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softHyphen/>
        <w:t>ті й переконання, до яких відносять усталені в суспільстві уявлен</w:t>
      </w: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softHyphen/>
        <w:t>ня про справедливість, чесність, ввічливість, чуйність, про норми та принципи людської життєдіяльності.</w:t>
      </w:r>
    </w:p>
    <w:p w:rsidR="00EC3842" w:rsidRPr="00E555AB" w:rsidRDefault="00EC3842" w:rsidP="00EC3842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</w:pP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t>Дослідження вчених свідчать, що розпочинати виховання люди</w:t>
      </w: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softHyphen/>
        <w:t>ни, її якостей та чеснот слід ще із дня зачаття. У давнину навіть існу</w:t>
      </w: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softHyphen/>
        <w:t xml:space="preserve">вав кодекс поведінки вагітної жінки та ставлення до неї людей, які її оточували. Вважалося: «Якщо хочеш, щоб дитина була доброю, ласкавою, ніжною, спілкуйся з нею лагідними словами навіть тоді, коли вона ще в утробі». Саме в родині дитина отримує перші уроки моральності. Із допомогою близького дорослого вона вчиться </w:t>
      </w: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lastRenderedPageBreak/>
        <w:t>дифе</w:t>
      </w: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softHyphen/>
        <w:t>ренціювати свої дії, опираючись на поняття «можна» — «потрібно» — «не можна»; «добре» — «погано», «добро» — «зло».</w:t>
      </w:r>
    </w:p>
    <w:p w:rsidR="00EC3842" w:rsidRPr="00E555AB" w:rsidRDefault="00EC3842" w:rsidP="00EC3842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</w:pP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t>Не менш важливу роль у духовно-моральному вихованні дітей відіграє дошкільний навчальний заклад. Тому одним із першочерго</w:t>
      </w: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softHyphen/>
        <w:t>вих завдань, які стоять перед педагогами, є - допомогти батькам усвідомити, що насамперед родина має зберігати й передавати мо</w:t>
      </w: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softHyphen/>
        <w:t>ральні й духовні звичаї та цінності, що були накопичені попередніми поколіннями, і що батьки несуть неабияку відповідальність за вихо</w:t>
      </w: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softHyphen/>
        <w:t>вання дітей.</w:t>
      </w:r>
    </w:p>
    <w:p w:rsidR="00EC3842" w:rsidRPr="00E555AB" w:rsidRDefault="00EC3842" w:rsidP="00EC3842">
      <w:pPr>
        <w:spacing w:after="295" w:line="240" w:lineRule="auto"/>
        <w:jc w:val="both"/>
        <w:rPr>
          <w:rFonts w:ascii="Times New Roman" w:eastAsia="Times New Roman" w:hAnsi="Times New Roman" w:cs="Times New Roman"/>
          <w:b/>
          <w:color w:val="4B4B4B"/>
          <w:sz w:val="28"/>
          <w:szCs w:val="28"/>
          <w:lang w:eastAsia="uk-UA"/>
        </w:rPr>
      </w:pPr>
      <w:r w:rsidRPr="00E555AB">
        <w:rPr>
          <w:rFonts w:ascii="Times New Roman" w:eastAsia="Times New Roman" w:hAnsi="Times New Roman" w:cs="Times New Roman"/>
          <w:b/>
          <w:color w:val="4B4B4B"/>
          <w:sz w:val="28"/>
          <w:szCs w:val="28"/>
          <w:lang w:eastAsia="uk-UA"/>
        </w:rPr>
        <w:t>Компоненти духовно-морального виховання дошкільників</w:t>
      </w:r>
    </w:p>
    <w:p w:rsidR="00EC3842" w:rsidRPr="00E555AB" w:rsidRDefault="00EC3842" w:rsidP="00EC3842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</w:pP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t>Виокремлюють такі компоненти духовно-морального вихо</w:t>
      </w: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softHyphen/>
        <w:t>вання дітей, як:</w:t>
      </w:r>
    </w:p>
    <w:p w:rsidR="00EC3842" w:rsidRPr="00E555AB" w:rsidRDefault="00EC3842" w:rsidP="00EC3842">
      <w:pPr>
        <w:pStyle w:val="a3"/>
        <w:numPr>
          <w:ilvl w:val="0"/>
          <w:numId w:val="1"/>
        </w:numPr>
        <w:spacing w:after="295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</w:pP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t>інформативний</w:t>
      </w:r>
    </w:p>
    <w:p w:rsidR="00EC3842" w:rsidRPr="00E555AB" w:rsidRDefault="00EC3842" w:rsidP="00EC3842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</w:pP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t>- ознайомлення вихованців з моральними нормами, якостями, основними християнськими чеснотами;</w:t>
      </w:r>
    </w:p>
    <w:p w:rsidR="00EC3842" w:rsidRPr="00E555AB" w:rsidRDefault="00EC3842" w:rsidP="00EC3842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</w:pP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t>- доведення до свідомості дітей їхнього значення для по</w:t>
      </w: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softHyphen/>
        <w:t>дальшого життя;</w:t>
      </w:r>
    </w:p>
    <w:p w:rsidR="00EC3842" w:rsidRPr="00E555AB" w:rsidRDefault="00EC3842" w:rsidP="00EC3842">
      <w:pPr>
        <w:pStyle w:val="a3"/>
        <w:numPr>
          <w:ilvl w:val="0"/>
          <w:numId w:val="1"/>
        </w:numPr>
        <w:spacing w:after="295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</w:pP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t>мотиваційний</w:t>
      </w:r>
    </w:p>
    <w:p w:rsidR="00EC3842" w:rsidRPr="00E555AB" w:rsidRDefault="00EC3842" w:rsidP="00EC3842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</w:pP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t>- виховання бажання дотримуватися моральної поведінки;</w:t>
      </w:r>
    </w:p>
    <w:p w:rsidR="00EC3842" w:rsidRPr="00E555AB" w:rsidRDefault="00EC3842" w:rsidP="00EC3842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</w:pP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t>- стимулювання прагнення плекати в собі високі мо</w:t>
      </w: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softHyphen/>
        <w:t>ральні якості та чесноти;</w:t>
      </w:r>
    </w:p>
    <w:p w:rsidR="00EC3842" w:rsidRPr="00E555AB" w:rsidRDefault="00EC3842" w:rsidP="00EC3842">
      <w:pPr>
        <w:pStyle w:val="a3"/>
        <w:numPr>
          <w:ilvl w:val="0"/>
          <w:numId w:val="1"/>
        </w:numPr>
        <w:spacing w:after="295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</w:pP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t>поведінковий</w:t>
      </w:r>
    </w:p>
    <w:p w:rsidR="00EC3842" w:rsidRPr="00E555AB" w:rsidRDefault="00EC3842" w:rsidP="00EC3842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</w:pP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t>- закріплення моральних норм і правил у поведінці дітей;</w:t>
      </w:r>
    </w:p>
    <w:p w:rsidR="00EC3842" w:rsidRPr="00E555AB" w:rsidRDefault="00EC3842" w:rsidP="00EC3842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</w:pP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t>- визначення рівня засвоєння моральних норм та хрис</w:t>
      </w: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softHyphen/>
        <w:t>тиянських чеснот на підставі спостереження за пове</w:t>
      </w: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softHyphen/>
        <w:t>дінкою дітей.</w:t>
      </w:r>
    </w:p>
    <w:p w:rsidR="00EC3842" w:rsidRPr="00E555AB" w:rsidRDefault="00EC3842" w:rsidP="00EC3842">
      <w:pPr>
        <w:spacing w:after="295" w:line="240" w:lineRule="auto"/>
        <w:jc w:val="both"/>
        <w:rPr>
          <w:rFonts w:ascii="Times New Roman" w:eastAsia="Times New Roman" w:hAnsi="Times New Roman" w:cs="Times New Roman"/>
          <w:b/>
          <w:color w:val="4B4B4B"/>
          <w:sz w:val="28"/>
          <w:szCs w:val="28"/>
          <w:lang w:eastAsia="uk-UA"/>
        </w:rPr>
      </w:pPr>
      <w:r w:rsidRPr="00E555AB">
        <w:rPr>
          <w:rFonts w:ascii="Times New Roman" w:eastAsia="Times New Roman" w:hAnsi="Times New Roman" w:cs="Times New Roman"/>
          <w:b/>
          <w:color w:val="4B4B4B"/>
          <w:sz w:val="28"/>
          <w:szCs w:val="28"/>
          <w:lang w:eastAsia="uk-UA"/>
        </w:rPr>
        <w:t>Виховання духовно-моральних якостей у дітей раннього та дошкільного віку</w:t>
      </w:r>
    </w:p>
    <w:p w:rsidR="00EC3842" w:rsidRPr="00E555AB" w:rsidRDefault="00EC3842" w:rsidP="00EC3842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</w:pP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t>Формувати духовність маленьких українців на засадах христи</w:t>
      </w: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softHyphen/>
        <w:t>янської моралі, доброти, людяності, милосердя, чесності, працьови</w:t>
      </w: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softHyphen/>
        <w:t>тості, на основі традицій, досвіду своєї родини та народу в цілому — основна мета духовно-морального виховання дошкільників.</w:t>
      </w:r>
    </w:p>
    <w:p w:rsidR="00EC3842" w:rsidRPr="00E555AB" w:rsidRDefault="00EC3842" w:rsidP="00EC3842">
      <w:pPr>
        <w:spacing w:after="295" w:line="240" w:lineRule="auto"/>
        <w:jc w:val="both"/>
        <w:rPr>
          <w:rFonts w:ascii="Times New Roman" w:eastAsia="Times New Roman" w:hAnsi="Times New Roman" w:cs="Times New Roman"/>
          <w:b/>
          <w:color w:val="4B4B4B"/>
          <w:sz w:val="28"/>
          <w:szCs w:val="28"/>
          <w:lang w:eastAsia="uk-UA"/>
        </w:rPr>
      </w:pPr>
      <w:r w:rsidRPr="00E555AB">
        <w:rPr>
          <w:rFonts w:ascii="Times New Roman" w:eastAsia="Times New Roman" w:hAnsi="Times New Roman" w:cs="Times New Roman"/>
          <w:b/>
          <w:color w:val="4B4B4B"/>
          <w:sz w:val="28"/>
          <w:szCs w:val="28"/>
          <w:lang w:eastAsia="uk-UA"/>
        </w:rPr>
        <w:t>Тож завданнями педагогів є:</w:t>
      </w:r>
    </w:p>
    <w:p w:rsidR="00EC3842" w:rsidRPr="00E555AB" w:rsidRDefault="00EC3842" w:rsidP="00EC3842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</w:pP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t>• розкривати дітям неоціненне багатство, глибину народної мудрості, національних надбань через використання на</w:t>
      </w: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softHyphen/>
        <w:t>родного фольклору;</w:t>
      </w:r>
    </w:p>
    <w:p w:rsidR="00EC3842" w:rsidRPr="00E555AB" w:rsidRDefault="00EC3842" w:rsidP="00EC3842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</w:pP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lastRenderedPageBreak/>
        <w:t>• поглиблювати знання про розмаїття народних свят, обря</w:t>
      </w: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softHyphen/>
        <w:t>дів, традицій українського народу як духовної скарбниці наших пращурів;</w:t>
      </w:r>
    </w:p>
    <w:p w:rsidR="00EC3842" w:rsidRPr="00E555AB" w:rsidRDefault="00EC3842" w:rsidP="00EC3842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</w:pP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t>• розширювати уявлення про сім'ю, рід;</w:t>
      </w:r>
    </w:p>
    <w:p w:rsidR="00EC3842" w:rsidRPr="00E555AB" w:rsidRDefault="00EC3842" w:rsidP="00EC3842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</w:pP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t>• сприяти гармонійному вихованню ді</w:t>
      </w: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softHyphen/>
        <w:t>тей на основі дотримання родинних тра</w:t>
      </w: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softHyphen/>
        <w:t>дицій;</w:t>
      </w:r>
    </w:p>
    <w:p w:rsidR="00EC3842" w:rsidRPr="00E555AB" w:rsidRDefault="00EC3842" w:rsidP="00EC3842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</w:pP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t>• збагачувати досвід доброзичливих взаємин з однолітками, турботливого ставлення до рідних та близьких людей, дотримання моральних та етичних норм під час різних видів діяльності;</w:t>
      </w:r>
    </w:p>
    <w:p w:rsidR="00EC3842" w:rsidRPr="00E555AB" w:rsidRDefault="00EC3842" w:rsidP="00EC3842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</w:pP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t xml:space="preserve">• розвивати здатність до оцінювання й </w:t>
      </w:r>
      <w:proofErr w:type="spellStart"/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t>самооцінювання</w:t>
      </w:r>
      <w:proofErr w:type="spellEnd"/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t>, критичного ставлення до власної поведінки; уміння обмежувати свої бажання, дотримуватися встановле</w:t>
      </w: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softHyphen/>
        <w:t>них норм поведінки, у своїх вчинках керу</w:t>
      </w: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softHyphen/>
        <w:t>ватися позитивним прикладом.</w:t>
      </w:r>
    </w:p>
    <w:p w:rsidR="00EC3842" w:rsidRPr="00E555AB" w:rsidRDefault="00EC3842" w:rsidP="00EC3842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</w:pP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t>Під час занять педагоги збагачують словник дітей формулами ввічливості, виховують скромність, чуйність, бажання бути справедливим, нада</w:t>
      </w: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softHyphen/>
        <w:t>вати допомогу іншим.</w:t>
      </w:r>
    </w:p>
    <w:p w:rsidR="00EC3842" w:rsidRPr="00E555AB" w:rsidRDefault="00EC3842" w:rsidP="00EC3842">
      <w:pPr>
        <w:spacing w:after="295" w:line="240" w:lineRule="auto"/>
        <w:jc w:val="both"/>
        <w:rPr>
          <w:rFonts w:ascii="Times New Roman" w:eastAsia="Times New Roman" w:hAnsi="Times New Roman" w:cs="Times New Roman"/>
          <w:b/>
          <w:color w:val="4B4B4B"/>
          <w:sz w:val="28"/>
          <w:szCs w:val="28"/>
          <w:lang w:eastAsia="uk-UA"/>
        </w:rPr>
      </w:pPr>
      <w:r w:rsidRPr="00E555AB">
        <w:rPr>
          <w:rFonts w:ascii="Times New Roman" w:eastAsia="Times New Roman" w:hAnsi="Times New Roman" w:cs="Times New Roman"/>
          <w:b/>
          <w:color w:val="4B4B4B"/>
          <w:sz w:val="28"/>
          <w:szCs w:val="28"/>
          <w:lang w:eastAsia="uk-UA"/>
        </w:rPr>
        <w:t>Основними формами роботи, яка проводиться з дітьми, є:</w:t>
      </w:r>
    </w:p>
    <w:p w:rsidR="00EC3842" w:rsidRPr="00E555AB" w:rsidRDefault="00EC3842" w:rsidP="00EC3842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</w:pP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t>• заняття;</w:t>
      </w:r>
    </w:p>
    <w:p w:rsidR="00EC3842" w:rsidRPr="00E555AB" w:rsidRDefault="00EC3842" w:rsidP="00EC3842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</w:pP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t>• бесіди;</w:t>
      </w:r>
    </w:p>
    <w:p w:rsidR="00EC3842" w:rsidRPr="00E555AB" w:rsidRDefault="00EC3842" w:rsidP="00EC3842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</w:pP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t>• розв'язання проблемних ситуацій;</w:t>
      </w:r>
    </w:p>
    <w:p w:rsidR="00EC3842" w:rsidRPr="00E555AB" w:rsidRDefault="00EC3842" w:rsidP="00EC3842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</w:pP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t>• ігри — дидактичні, сюжетно-рольові, рухливі, театралізовані;</w:t>
      </w:r>
    </w:p>
    <w:p w:rsidR="00EC3842" w:rsidRPr="00E555AB" w:rsidRDefault="00EC3842" w:rsidP="00EC3842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</w:pP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t>• свята й розваги.</w:t>
      </w:r>
    </w:p>
    <w:p w:rsidR="00EC3842" w:rsidRPr="00E555AB" w:rsidRDefault="00EC3842" w:rsidP="00EC3842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</w:pP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t>Набуті знання діти закріплюють під час самостійної діяльності.</w:t>
      </w:r>
    </w:p>
    <w:p w:rsidR="00EC3842" w:rsidRPr="00E555AB" w:rsidRDefault="00EC3842" w:rsidP="00EC3842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</w:pP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t>В роботі з дітьми не завжди працюють правила та усталені стереотипи. Дорослі мають відчувати прагнення дитини, орієнту</w:t>
      </w: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softHyphen/>
        <w:t>ватися на її інтереси та потреби. Саме любов до дітей має бути ру</w:t>
      </w: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softHyphen/>
        <w:t>шійною силою виховного процесу, основною метою якого сьогодні є засвоєння дітьми загальнолюдських цінностей, формування у них моральних якостей та загальної культури особистості.</w:t>
      </w:r>
    </w:p>
    <w:p w:rsidR="00EC3842" w:rsidRPr="00E555AB" w:rsidRDefault="00EC3842" w:rsidP="00EC3842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</w:pP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t>Становлення особистості неможливо забезпечити без опори на традиції духовності, якими багата історія та культурна спадщина України. Виховання дітей на традиціях народної етики сприяє фор</w:t>
      </w: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softHyphen/>
        <w:t>муванню у них інтересу до народного мистецтва, рідної культури, потреби керуватися духовними цінностями рідного народу.</w:t>
      </w:r>
    </w:p>
    <w:p w:rsidR="00EC3842" w:rsidRPr="00E555AB" w:rsidRDefault="00EC3842" w:rsidP="00EC3842">
      <w:pPr>
        <w:spacing w:after="295" w:line="240" w:lineRule="auto"/>
        <w:jc w:val="both"/>
        <w:rPr>
          <w:rFonts w:ascii="Times New Roman" w:eastAsia="Times New Roman" w:hAnsi="Times New Roman" w:cs="Times New Roman"/>
          <w:b/>
          <w:color w:val="4B4B4B"/>
          <w:sz w:val="28"/>
          <w:szCs w:val="28"/>
          <w:lang w:eastAsia="uk-UA"/>
        </w:rPr>
      </w:pPr>
      <w:r w:rsidRPr="00E555AB">
        <w:rPr>
          <w:rFonts w:ascii="Times New Roman" w:eastAsia="Times New Roman" w:hAnsi="Times New Roman" w:cs="Times New Roman"/>
          <w:b/>
          <w:color w:val="4B4B4B"/>
          <w:sz w:val="28"/>
          <w:szCs w:val="28"/>
          <w:lang w:eastAsia="uk-UA"/>
        </w:rPr>
        <w:t>Ефективними засобами духовно-морального виховання є:</w:t>
      </w:r>
    </w:p>
    <w:p w:rsidR="00EC3842" w:rsidRPr="00E555AB" w:rsidRDefault="00EC3842" w:rsidP="00EC3842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</w:pP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lastRenderedPageBreak/>
        <w:t>• рідна мова та усна народна творчість;</w:t>
      </w:r>
    </w:p>
    <w:p w:rsidR="00EC3842" w:rsidRPr="00E555AB" w:rsidRDefault="00EC3842" w:rsidP="00EC3842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</w:pP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t>• народна гра та іграшка;</w:t>
      </w:r>
    </w:p>
    <w:p w:rsidR="00EC3842" w:rsidRPr="00E555AB" w:rsidRDefault="00EC3842" w:rsidP="00EC3842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</w:pP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t>• пісенне та хореографічне мистецтво;</w:t>
      </w:r>
    </w:p>
    <w:p w:rsidR="00EC3842" w:rsidRPr="00E555AB" w:rsidRDefault="00EC3842" w:rsidP="00EC3842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</w:pP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t>• кращі зразки народного та авторського декоративно-прикладного мистецтва;</w:t>
      </w:r>
    </w:p>
    <w:p w:rsidR="00EC3842" w:rsidRPr="00E555AB" w:rsidRDefault="00EC3842" w:rsidP="00EC3842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</w:pP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t>• календарно-обрядові свята;</w:t>
      </w:r>
    </w:p>
    <w:p w:rsidR="00EC3842" w:rsidRPr="00E555AB" w:rsidRDefault="00EC3842" w:rsidP="00EC3842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</w:pP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t>• народні звичаї, традиції, символи;</w:t>
      </w:r>
    </w:p>
    <w:p w:rsidR="00EC3842" w:rsidRPr="00E555AB" w:rsidRDefault="00EC3842" w:rsidP="00EC3842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</w:pP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t>• родинно-побутова культура.</w:t>
      </w:r>
    </w:p>
    <w:p w:rsidR="00EC3842" w:rsidRPr="00E555AB" w:rsidRDefault="00EC3842" w:rsidP="00EC3842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</w:pP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t>Практика свідчить, що значно легше виховувати у дити</w:t>
      </w: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softHyphen/>
        <w:t>ні духовність та навчати критично оцінювати власні й сторонні вчинки із позицій добра і зла за допомогою народознавства.</w:t>
      </w:r>
    </w:p>
    <w:p w:rsidR="00EC3842" w:rsidRPr="00E555AB" w:rsidRDefault="00EC3842" w:rsidP="00EC3842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</w:pP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t>Професійна релаксація передбачає підбиття педагогами підсум</w:t>
      </w: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softHyphen/>
        <w:t>ків та аналізування досягнень проведеної роботи. Результатом ду</w:t>
      </w: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softHyphen/>
        <w:t>ховно-морального виховання дітей має бути засвоєння ними вічних цінностей: милосердя, співчуття, совісті, прагнення правди, добра, християнського ставлення до ближнього.</w:t>
      </w:r>
    </w:p>
    <w:p w:rsidR="00EC3842" w:rsidRPr="00E555AB" w:rsidRDefault="00EC3842" w:rsidP="00EC3842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</w:pP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t>Дошкільний період життя є ви</w:t>
      </w: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softHyphen/>
        <w:t>значальним для формування духовно-моральної культури особис</w:t>
      </w: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softHyphen/>
        <w:t>тості, адже саме в цьому віці дітям притаманна надзвичайна пластич</w:t>
      </w: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softHyphen/>
        <w:t>ність психіки та значна емоційна чутливість. Тож педагоги й батьки мають об'єднувати зусилля на шляху до цілеспрямованого й послі</w:t>
      </w: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softHyphen/>
        <w:t>довного виховання свідомої особистості, якій притаманні високі духовно-моральні цінності.</w:t>
      </w:r>
    </w:p>
    <w:p w:rsidR="00EC3842" w:rsidRPr="00E555AB" w:rsidRDefault="00EC3842" w:rsidP="00EC3842">
      <w:pPr>
        <w:spacing w:after="295" w:line="240" w:lineRule="auto"/>
        <w:jc w:val="both"/>
        <w:rPr>
          <w:rFonts w:ascii="Times New Roman" w:eastAsia="Times New Roman" w:hAnsi="Times New Roman" w:cs="Times New Roman"/>
          <w:b/>
          <w:color w:val="4B4B4B"/>
          <w:sz w:val="28"/>
          <w:szCs w:val="28"/>
          <w:lang w:eastAsia="uk-UA"/>
        </w:rPr>
      </w:pPr>
      <w:r w:rsidRPr="00E555AB">
        <w:rPr>
          <w:rFonts w:ascii="Times New Roman" w:eastAsia="Times New Roman" w:hAnsi="Times New Roman" w:cs="Times New Roman"/>
          <w:b/>
          <w:color w:val="4B4B4B"/>
          <w:sz w:val="28"/>
          <w:szCs w:val="28"/>
          <w:lang w:eastAsia="uk-UA"/>
        </w:rPr>
        <w:t>Організація співпраці з родиною</w:t>
      </w:r>
    </w:p>
    <w:p w:rsidR="00EC3842" w:rsidRPr="00E555AB" w:rsidRDefault="00EC3842" w:rsidP="00EC3842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</w:pP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t>Для того щоб підвищити психолого-педагогічну компетентність батьків з питань духовно-морального виховання дошкільників, необхідно активно залучати їх до освітньої роботи, обговорення й спільно</w:t>
      </w: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softHyphen/>
        <w:t>го розв'язання проблем і завдань цього аспекту виховання. Педаго</w:t>
      </w: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softHyphen/>
        <w:t>ги, організовуючи роботу з батьками, сприяють обміну найліпшим досвідом сімейного виховання, формуванню довірчих стосунків та демократичного стилю спілкування дорослих з дітьми у родині, а також наголошують на важливості узгодження вимог сім'ї та до</w:t>
      </w: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softHyphen/>
        <w:t>шкільного закладу в інтересах дитини.</w:t>
      </w:r>
    </w:p>
    <w:p w:rsidR="00EC3842" w:rsidRPr="00E555AB" w:rsidRDefault="00EC3842" w:rsidP="00EC3842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</w:pP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t>Ефективними є різні форми роботи та взаємодії з батьками, зокрема:</w:t>
      </w:r>
    </w:p>
    <w:p w:rsidR="00EC3842" w:rsidRPr="00E555AB" w:rsidRDefault="00EC3842" w:rsidP="00EC3842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</w:pP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t>• загальні та групові батьківські збори;</w:t>
      </w:r>
    </w:p>
    <w:p w:rsidR="00EC3842" w:rsidRPr="00E555AB" w:rsidRDefault="00EC3842" w:rsidP="00EC3842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</w:pP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t>• анкетування й тестування;</w:t>
      </w:r>
    </w:p>
    <w:p w:rsidR="00EC3842" w:rsidRPr="00E555AB" w:rsidRDefault="00EC3842" w:rsidP="00EC3842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</w:pP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lastRenderedPageBreak/>
        <w:t>• консультації фахівців;</w:t>
      </w:r>
    </w:p>
    <w:p w:rsidR="00EC3842" w:rsidRPr="00E555AB" w:rsidRDefault="00EC3842" w:rsidP="00EC3842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</w:pP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t>• бесіди;</w:t>
      </w:r>
    </w:p>
    <w:p w:rsidR="00EC3842" w:rsidRPr="00E555AB" w:rsidRDefault="00EC3842" w:rsidP="00EC3842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</w:pP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t>• круглі столи;</w:t>
      </w:r>
    </w:p>
    <w:p w:rsidR="00EC3842" w:rsidRPr="00E555AB" w:rsidRDefault="00EC3842" w:rsidP="00EC3842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</w:pP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t>• семінари-практикуми;</w:t>
      </w:r>
    </w:p>
    <w:p w:rsidR="00EC3842" w:rsidRPr="00E555AB" w:rsidRDefault="00EC3842" w:rsidP="00EC3842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</w:pP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t>• психолого-педагогічні тренінги;</w:t>
      </w:r>
    </w:p>
    <w:p w:rsidR="00EC3842" w:rsidRPr="00E555AB" w:rsidRDefault="00EC3842" w:rsidP="00EC3842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</w:pP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t>• організація та проведення спільно з батьками свят, розваг, вистав, днів іменинників тощо.</w:t>
      </w:r>
    </w:p>
    <w:p w:rsidR="00EC3842" w:rsidRPr="00E555AB" w:rsidRDefault="00EC3842" w:rsidP="00EC3842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</w:pP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t>Головне — зацікавити батьків, зробити їх своїми однодумцями у пошуку шляхів збагачення духовно-морального досвіду наших ви</w:t>
      </w: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softHyphen/>
        <w:t>хованців.</w:t>
      </w:r>
    </w:p>
    <w:p w:rsidR="00EC3842" w:rsidRPr="00E555AB" w:rsidRDefault="00EC3842" w:rsidP="00EC38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31D" w:rsidRDefault="0004631D">
      <w:bookmarkStart w:id="0" w:name="_GoBack"/>
      <w:bookmarkEnd w:id="0"/>
    </w:p>
    <w:sectPr w:rsidR="0004631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B26E0"/>
    <w:multiLevelType w:val="hybridMultilevel"/>
    <w:tmpl w:val="298AF8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842"/>
    <w:rsid w:val="0004631D"/>
    <w:rsid w:val="00EC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8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5303</Words>
  <Characters>3024</Characters>
  <Application>Microsoft Office Word</Application>
  <DocSecurity>0</DocSecurity>
  <Lines>25</Lines>
  <Paragraphs>16</Paragraphs>
  <ScaleCrop>false</ScaleCrop>
  <Company/>
  <LinksUpToDate>false</LinksUpToDate>
  <CharactersWithSpaces>8311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Sadok</dc:creator>
  <cp:lastModifiedBy>Sadok</cp:lastModifiedBy>
  <cp:revision>1</cp:revision>
  <dcterms:created xsi:type="dcterms:W3CDTF">2019-11-20T08:09:00Z</dcterms:created>
  <dcterms:modified xsi:type="dcterms:W3CDTF">2019-11-20T08:09:00Z</dcterms:modified>
</cp:coreProperties>
</file>